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32561" w14:textId="7F4A6BF6" w:rsidR="0027377B" w:rsidRDefault="0027377B">
      <w:r>
        <w:rPr>
          <w:noProof/>
        </w:rPr>
        <w:drawing>
          <wp:anchor distT="0" distB="0" distL="114300" distR="114300" simplePos="0" relativeHeight="251658240" behindDoc="1" locked="0" layoutInCell="1" allowOverlap="1" wp14:anchorId="3CB3576F" wp14:editId="4FBF4221">
            <wp:simplePos x="0" y="0"/>
            <wp:positionH relativeFrom="column">
              <wp:posOffset>-509270</wp:posOffset>
            </wp:positionH>
            <wp:positionV relativeFrom="paragraph">
              <wp:posOffset>-166370</wp:posOffset>
            </wp:positionV>
            <wp:extent cx="6875835" cy="8924925"/>
            <wp:effectExtent l="0" t="0" r="1270" b="0"/>
            <wp:wrapNone/>
            <wp:docPr id="12656626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83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737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77B"/>
    <w:rsid w:val="0027377B"/>
    <w:rsid w:val="0069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0B585"/>
  <w15:chartTrackingRefBased/>
  <w15:docId w15:val="{12214B23-FA35-471A-9630-38ECEE15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3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3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3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3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3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3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3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3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3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3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3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3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377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377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377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377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377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37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3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3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3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3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3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377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377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377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3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377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37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Landratsamt Boeblingen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Zimmermann, Kim</dc:creator>
  <cp:keywords/>
  <dc:description/>
  <cp:lastModifiedBy>Zimmermann, Kim</cp:lastModifiedBy>
  <cp:revision>1</cp:revision>
  <dcterms:created xsi:type="dcterms:W3CDTF">2026-09-14T07:58:00Z</dcterms:created>
  <dcterms:modified xsi:type="dcterms:W3CDTF">2026-09-14T07:59:00Z</dcterms:modified>
</cp:coreProperties>
</file>